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1A" w:rsidRDefault="00611756">
      <w:r>
        <w:t>ANALÝZA PRÍPADU – 12 ROČNÉ DIEVČA</w:t>
      </w:r>
    </w:p>
    <w:p w:rsidR="00611756" w:rsidRDefault="00611756">
      <w:r>
        <w:t>Je citlivá, emocionálna, má problémy vo viacerých oblastiach – vzťahy, vyjadrenie, tvorba.</w:t>
      </w:r>
    </w:p>
    <w:p w:rsidR="00611756" w:rsidRDefault="00611756">
      <w:r>
        <w:t>Liek z rastlinnej ríše.</w:t>
      </w:r>
    </w:p>
    <w:p w:rsidR="00611756" w:rsidRDefault="00611756">
      <w:r>
        <w:t xml:space="preserve">Analýza podľa systému rastlín Jana </w:t>
      </w:r>
      <w:proofErr w:type="spellStart"/>
      <w:r>
        <w:t>Scholtena</w:t>
      </w:r>
      <w:proofErr w:type="spellEnd"/>
      <w:r>
        <w:t>.</w:t>
      </w:r>
    </w:p>
    <w:p w:rsidR="00611756" w:rsidRPr="00FB3C6A" w:rsidRDefault="00611756">
      <w:pPr>
        <w:rPr>
          <w:b/>
        </w:rPr>
      </w:pPr>
      <w:r w:rsidRPr="00FB3C6A">
        <w:rPr>
          <w:b/>
        </w:rPr>
        <w:t>665 – LAMIDAE</w:t>
      </w:r>
    </w:p>
    <w:p w:rsidR="00611756" w:rsidRDefault="00611756" w:rsidP="00611756">
      <w:pPr>
        <w:pStyle w:val="Odsekzoznamu"/>
        <w:numPr>
          <w:ilvl w:val="0"/>
          <w:numId w:val="1"/>
        </w:numPr>
      </w:pPr>
      <w:r>
        <w:t xml:space="preserve">Je </w:t>
      </w:r>
      <w:proofErr w:type="spellStart"/>
      <w:r>
        <w:t>lantanoidná</w:t>
      </w:r>
      <w:proofErr w:type="spellEnd"/>
      <w:r>
        <w:t>, uvedomuje si svoje problémy, zamýšľa sa nad sebou</w:t>
      </w:r>
    </w:p>
    <w:p w:rsidR="00611756" w:rsidRDefault="00611756" w:rsidP="00611756">
      <w:pPr>
        <w:pStyle w:val="Odsekzoznamu"/>
        <w:numPr>
          <w:ilvl w:val="0"/>
          <w:numId w:val="1"/>
        </w:numPr>
      </w:pPr>
      <w:r>
        <w:t>Má problémy vo vzťahoch ale dôležitejšia je tvorba a schopnosť vyjadriť sa, je zároveň umelecká</w:t>
      </w:r>
    </w:p>
    <w:p w:rsidR="00994AD6" w:rsidRDefault="00994AD6" w:rsidP="00994AD6">
      <w:pPr>
        <w:pStyle w:val="Odsekzoznamu"/>
        <w:numPr>
          <w:ilvl w:val="0"/>
          <w:numId w:val="1"/>
        </w:numPr>
      </w:pPr>
      <w:proofErr w:type="spellStart"/>
      <w:r w:rsidRPr="00CE22AA">
        <w:rPr>
          <w:b/>
          <w:u w:val="single"/>
        </w:rPr>
        <w:t>Scholten</w:t>
      </w:r>
      <w:proofErr w:type="spellEnd"/>
      <w:r w:rsidRPr="00CE22AA">
        <w:rPr>
          <w:b/>
          <w:u w:val="single"/>
        </w:rPr>
        <w:t>:</w:t>
      </w:r>
      <w:r>
        <w:t xml:space="preserve"> </w:t>
      </w:r>
      <w:r>
        <w:t xml:space="preserve">Existuje </w:t>
      </w:r>
      <w:r>
        <w:t xml:space="preserve">tu </w:t>
      </w:r>
      <w:r>
        <w:t>silná túžba vystu</w:t>
      </w:r>
      <w:r>
        <w:t>povať a ukázať svoju jedinečnosť</w:t>
      </w:r>
      <w:r>
        <w:t>.</w:t>
      </w:r>
      <w:r>
        <w:t xml:space="preserve"> Zároveň existuje reflexia</w:t>
      </w:r>
      <w:r>
        <w:t xml:space="preserve"> správania a túžba stať sa slávnym a nádherným. Ich postoj je relatívny; môžu sa pozrieť na seba a na svoju motiváciu.</w:t>
      </w:r>
      <w:r>
        <w:t xml:space="preserve"> </w:t>
      </w:r>
      <w:r>
        <w:t>Nerozumejú tomu, ako môžu byť ľudia ambiciózni bez toho, aby boli nezávislí.</w:t>
      </w:r>
    </w:p>
    <w:p w:rsidR="00611756" w:rsidRDefault="00994AD6" w:rsidP="00994AD6">
      <w:pPr>
        <w:pStyle w:val="Odsekzoznamu"/>
        <w:ind w:left="810"/>
      </w:pPr>
      <w:r>
        <w:t>Nevedia, či môžu zostať súčasťou spoločnosti, keď sa stanú duchovnými.</w:t>
      </w:r>
    </w:p>
    <w:p w:rsidR="00CE22AA" w:rsidRDefault="00CE22AA" w:rsidP="00CE22AA">
      <w:pPr>
        <w:pStyle w:val="Odsekzoznamu"/>
        <w:ind w:left="810"/>
      </w:pPr>
      <w:r w:rsidRPr="00CE22AA">
        <w:rPr>
          <w:b/>
          <w:u w:val="single"/>
        </w:rPr>
        <w:t>Myseľ:</w:t>
      </w:r>
      <w:r>
        <w:t xml:space="preserve"> túžba</w:t>
      </w:r>
      <w:r>
        <w:t xml:space="preserve"> po autonómii, prežívajúc svoj vlastný život.</w:t>
      </w:r>
    </w:p>
    <w:p w:rsidR="00CE22AA" w:rsidRDefault="00CE22AA" w:rsidP="00CE22AA">
      <w:pPr>
        <w:pStyle w:val="Odsekzoznamu"/>
        <w:ind w:left="810"/>
      </w:pPr>
      <w:r>
        <w:t>Averzia byť</w:t>
      </w:r>
      <w:r>
        <w:t xml:space="preserve"> ovládaná, usporiadaná, nútená.</w:t>
      </w:r>
    </w:p>
    <w:p w:rsidR="00CE22AA" w:rsidRDefault="00CE22AA" w:rsidP="00CE22AA">
      <w:pPr>
        <w:pStyle w:val="Odsekzoznamu"/>
        <w:ind w:left="810"/>
      </w:pPr>
      <w:r>
        <w:t>Túžba byť výnimočný, dosiahnuť vysoké ciele v oblasti kultúry, stať sa slávnym v umení alebo vede.</w:t>
      </w:r>
    </w:p>
    <w:p w:rsidR="00CE22AA" w:rsidRDefault="00CE22AA" w:rsidP="00CE22AA">
      <w:pPr>
        <w:pStyle w:val="Odsekzoznamu"/>
        <w:ind w:left="810"/>
      </w:pPr>
      <w:r>
        <w:t>Hnev, je ponížený.</w:t>
      </w:r>
    </w:p>
    <w:p w:rsidR="00CE22AA" w:rsidRDefault="00CE22AA" w:rsidP="00CE22AA">
      <w:pPr>
        <w:pStyle w:val="Odsekzoznamu"/>
        <w:ind w:left="810"/>
      </w:pPr>
      <w:proofErr w:type="spellStart"/>
      <w:r>
        <w:t>Smutok</w:t>
      </w:r>
      <w:proofErr w:type="spellEnd"/>
      <w:r>
        <w:t>, &lt;zlyhanie.</w:t>
      </w:r>
    </w:p>
    <w:p w:rsidR="00C47A24" w:rsidRDefault="00C47A24" w:rsidP="00CE22AA">
      <w:pPr>
        <w:pStyle w:val="Odsekzoznamu"/>
        <w:ind w:left="810"/>
      </w:pPr>
    </w:p>
    <w:p w:rsidR="00C47A24" w:rsidRDefault="00C47A24" w:rsidP="00CE22AA">
      <w:pPr>
        <w:pStyle w:val="Odsekzoznamu"/>
        <w:ind w:left="810"/>
      </w:pPr>
      <w:r w:rsidRPr="00FB3C6A">
        <w:rPr>
          <w:b/>
        </w:rPr>
        <w:t>FÁZA:</w:t>
      </w:r>
      <w:r>
        <w:t xml:space="preserve"> situácia ( ako to vyzerá )</w:t>
      </w:r>
    </w:p>
    <w:p w:rsidR="00C47A24" w:rsidRDefault="00C47A24" w:rsidP="00CE22AA">
      <w:pPr>
        <w:pStyle w:val="Odsekzoznamu"/>
        <w:ind w:left="810"/>
      </w:pPr>
      <w:r w:rsidRPr="00FB3C6A">
        <w:rPr>
          <w:b/>
        </w:rPr>
        <w:t>2</w:t>
      </w:r>
      <w:r>
        <w:t xml:space="preserve"> – len napoly patrí ku skupine. </w:t>
      </w:r>
      <w:r w:rsidR="00E37B0A">
        <w:t>A keď len napoly patríme, potom sme neistý, plachý. Sme už akceptovaný v skupine ale naše členstvo v nej je krehké. Najskôr musíme pracovať a získať svoje postavenie. Preto robia veľa pre iných. Viac než je normálne, lebo sa boja o svoje postavenie. Preto veľmi dodržiavajú pravidlá skupiny aby boli prijatí. Majú strach, že nebudú prijatí, že budú vytlačení. Keď som len napoly dnu, je veľmi ľahké ma vytlačiť von. Cítia sa neadekvátni, vysmievaní, nie dosť dobrí, potrebujú podporu, pomoc ale ich aj dávajú. Vydržia byť dlho potlačení a ponižovaní, ustupovať, ale ak je toho už priveľa, začnú byť agresívni aj oni.</w:t>
      </w:r>
    </w:p>
    <w:p w:rsidR="00284225" w:rsidRDefault="00284225" w:rsidP="00CE22AA">
      <w:pPr>
        <w:pStyle w:val="Odsekzoznamu"/>
        <w:ind w:left="810"/>
      </w:pPr>
      <w:r w:rsidRPr="00FB3C6A">
        <w:rPr>
          <w:b/>
        </w:rPr>
        <w:t xml:space="preserve">GENTIANALES: </w:t>
      </w:r>
      <w:r w:rsidRPr="00284225">
        <w:t>Majú silnú túžbu, aby boli dobre známi a obdivovaní, aby boli vn</w:t>
      </w:r>
      <w:r>
        <w:t xml:space="preserve">ímaní </w:t>
      </w:r>
      <w:r w:rsidRPr="00284225">
        <w:t xml:space="preserve"> intelektuálne </w:t>
      </w:r>
      <w:r>
        <w:t xml:space="preserve">a </w:t>
      </w:r>
      <w:r w:rsidRPr="00284225">
        <w:t>dosiahli niečo zvláštne. Chcú prispieť ku kultúre, umeniu, vede alebo náboženstvu, ale majú pocit, že za to musia veľa urobiť, tvrdo pracovať. Ich snaha sa ľahko stáva bojom, kŕčom. Ľahko cítia, že nie sú rozpoznaní, ponížení a nevidení. To je ešte horšie, keď dôjde k zlyhaniu ich projektov.</w:t>
      </w:r>
    </w:p>
    <w:p w:rsidR="006678A8" w:rsidRDefault="006678A8" w:rsidP="00CE22AA">
      <w:pPr>
        <w:pStyle w:val="Odsekzoznamu"/>
        <w:ind w:left="810"/>
      </w:pPr>
    </w:p>
    <w:p w:rsidR="006678A8" w:rsidRPr="00FB3C6A" w:rsidRDefault="006678A8" w:rsidP="006678A8">
      <w:pPr>
        <w:pStyle w:val="Odsekzoznamu"/>
        <w:ind w:left="810"/>
        <w:rPr>
          <w:b/>
        </w:rPr>
      </w:pPr>
      <w:r w:rsidRPr="00FB3C6A">
        <w:rPr>
          <w:b/>
        </w:rPr>
        <w:t>SUBFÁZA:</w:t>
      </w:r>
      <w:r>
        <w:t xml:space="preserve"> ako sa v tej situácii cíti – pocit  </w:t>
      </w:r>
      <w:r w:rsidRPr="00FB3C6A">
        <w:rPr>
          <w:b/>
        </w:rPr>
        <w:t>2</w:t>
      </w:r>
    </w:p>
    <w:p w:rsidR="008D38F9" w:rsidRDefault="008D38F9" w:rsidP="006678A8">
      <w:pPr>
        <w:pStyle w:val="Odsekzoznamu"/>
        <w:ind w:left="810"/>
      </w:pPr>
      <w:r w:rsidRPr="00FB3C6A">
        <w:rPr>
          <w:b/>
        </w:rPr>
        <w:t>GELSEMIACEAE:</w:t>
      </w:r>
      <w:r w:rsidR="00C4780D">
        <w:t xml:space="preserve"> zlyhanie, paralýza, tras</w:t>
      </w:r>
    </w:p>
    <w:p w:rsidR="00D56269" w:rsidRDefault="00D56269" w:rsidP="006678A8">
      <w:pPr>
        <w:pStyle w:val="Odsekzoznamu"/>
        <w:ind w:left="810"/>
      </w:pPr>
    </w:p>
    <w:p w:rsidR="00D56269" w:rsidRDefault="00D56269" w:rsidP="006678A8">
      <w:pPr>
        <w:pStyle w:val="Odsekzoznamu"/>
        <w:ind w:left="810"/>
      </w:pPr>
      <w:r w:rsidRPr="00FB3C6A">
        <w:rPr>
          <w:b/>
        </w:rPr>
        <w:t>ŠTÁDIUM:</w:t>
      </w:r>
      <w:r>
        <w:t xml:space="preserve"> ako to robí, zvláda  </w:t>
      </w:r>
      <w:r w:rsidRPr="00FB3C6A">
        <w:rPr>
          <w:b/>
        </w:rPr>
        <w:t>9</w:t>
      </w:r>
      <w:r>
        <w:t xml:space="preserve"> ( uskutočniť, realizovať, dokončiť, uzavrieť, vyvrcholiť, finalizovať, kompromis, výsledok, skúška, test, perfektný, takmer, skoro, očakávanie )</w:t>
      </w:r>
    </w:p>
    <w:p w:rsidR="004F1F1C" w:rsidRDefault="004F1F1C" w:rsidP="006678A8">
      <w:pPr>
        <w:pStyle w:val="Odsekzoznamu"/>
        <w:ind w:left="810"/>
      </w:pPr>
    </w:p>
    <w:p w:rsidR="004F1F1C" w:rsidRPr="00FB3C6A" w:rsidRDefault="004F1F1C" w:rsidP="006678A8">
      <w:pPr>
        <w:pStyle w:val="Odsekzoznamu"/>
        <w:ind w:left="810"/>
        <w:rPr>
          <w:b/>
        </w:rPr>
      </w:pPr>
      <w:r w:rsidRPr="00FB3C6A">
        <w:rPr>
          <w:b/>
        </w:rPr>
        <w:t>665.22.09 – GELSEMIUM SEMPERVIRENS</w:t>
      </w:r>
      <w:bookmarkStart w:id="0" w:name="_GoBack"/>
      <w:bookmarkEnd w:id="0"/>
    </w:p>
    <w:sectPr w:rsidR="004F1F1C" w:rsidRPr="00FB3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E36DE"/>
    <w:multiLevelType w:val="hybridMultilevel"/>
    <w:tmpl w:val="CA744EDC"/>
    <w:lvl w:ilvl="0" w:tplc="06FC5DB8">
      <w:start w:val="665"/>
      <w:numFmt w:val="bullet"/>
      <w:lvlText w:val="-"/>
      <w:lvlJc w:val="left"/>
      <w:pPr>
        <w:ind w:left="810" w:hanging="360"/>
      </w:pPr>
      <w:rPr>
        <w:rFonts w:ascii="Calibri" w:eastAsiaTheme="minorHAnsi" w:hAnsi="Calibri" w:cstheme="minorBidi"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56"/>
    <w:rsid w:val="00284225"/>
    <w:rsid w:val="004F1F1C"/>
    <w:rsid w:val="00611756"/>
    <w:rsid w:val="006678A8"/>
    <w:rsid w:val="008D38F9"/>
    <w:rsid w:val="00994AD6"/>
    <w:rsid w:val="00C4780D"/>
    <w:rsid w:val="00C47A24"/>
    <w:rsid w:val="00CE22AA"/>
    <w:rsid w:val="00D56269"/>
    <w:rsid w:val="00E37B0A"/>
    <w:rsid w:val="00E4791A"/>
    <w:rsid w:val="00FB3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F22E"/>
  <w15:chartTrackingRefBased/>
  <w15:docId w15:val="{0742E151-9F1E-4652-A514-5A5EEF7A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1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2001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silviatrojano@gmail.com</dc:creator>
  <cp:keywords/>
  <dc:description/>
  <cp:lastModifiedBy>silviatrojano@gmail.com</cp:lastModifiedBy>
  <cp:revision>11</cp:revision>
  <dcterms:created xsi:type="dcterms:W3CDTF">2020-06-11T14:38:00Z</dcterms:created>
  <dcterms:modified xsi:type="dcterms:W3CDTF">2020-06-11T15:04:00Z</dcterms:modified>
</cp:coreProperties>
</file>